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8D6" w:rsidRDefault="006A78F0" w:rsidP="006A78F0">
      <w:pPr>
        <w:jc w:val="center"/>
        <w:rPr>
          <w:b/>
          <w:sz w:val="48"/>
          <w:szCs w:val="48"/>
        </w:rPr>
      </w:pPr>
      <w:r>
        <w:rPr>
          <w:b/>
          <w:sz w:val="48"/>
          <w:szCs w:val="48"/>
        </w:rPr>
        <w:t>Academic Committee</w:t>
      </w:r>
    </w:p>
    <w:p w:rsidR="006A78F0" w:rsidRDefault="006A78F0" w:rsidP="006A78F0">
      <w:pPr>
        <w:jc w:val="center"/>
        <w:rPr>
          <w:b/>
          <w:sz w:val="36"/>
          <w:szCs w:val="36"/>
        </w:rPr>
      </w:pPr>
      <w:r>
        <w:rPr>
          <w:b/>
          <w:sz w:val="36"/>
          <w:szCs w:val="36"/>
        </w:rPr>
        <w:t>Chairman: Laurie Gordon</w:t>
      </w:r>
      <w:r>
        <w:rPr>
          <w:b/>
          <w:sz w:val="36"/>
          <w:szCs w:val="36"/>
        </w:rPr>
        <w:tab/>
        <w:t>Secretary: Hillary Benefield</w:t>
      </w:r>
    </w:p>
    <w:p w:rsidR="006A78F0" w:rsidRPr="006A78F0" w:rsidRDefault="006A78F0" w:rsidP="006A78F0">
      <w:pPr>
        <w:jc w:val="center"/>
        <w:rPr>
          <w:b/>
          <w:sz w:val="36"/>
          <w:szCs w:val="36"/>
        </w:rPr>
      </w:pPr>
    </w:p>
    <w:p w:rsidR="006A78F0" w:rsidRDefault="006A78F0" w:rsidP="006A78F0">
      <w:pPr>
        <w:jc w:val="center"/>
        <w:rPr>
          <w:sz w:val="36"/>
          <w:szCs w:val="36"/>
        </w:rPr>
      </w:pPr>
      <w:r>
        <w:rPr>
          <w:sz w:val="36"/>
          <w:szCs w:val="36"/>
        </w:rPr>
        <w:t xml:space="preserve">Members Include: </w:t>
      </w:r>
      <w:r w:rsidR="005D7A58">
        <w:rPr>
          <w:sz w:val="36"/>
          <w:szCs w:val="36"/>
        </w:rPr>
        <w:t xml:space="preserve">Buffy Knight, Donna Benefield, Cindy Reynolds, Clair Renfrow, Darla Hutchison, Lori Goulas, Ruth Ann Vinson, Heather Holcombe, Angie Jones, Sharon Bussell, Sonya Barks, Brandee Blakeney, Sharron Wood, Merri Broussard, Mary Kay Berndt, Lisa Martin, Darby </w:t>
      </w:r>
      <w:proofErr w:type="spellStart"/>
      <w:r w:rsidR="005D7A58">
        <w:rPr>
          <w:sz w:val="36"/>
          <w:szCs w:val="36"/>
        </w:rPr>
        <w:t>LaRocca</w:t>
      </w:r>
      <w:proofErr w:type="spellEnd"/>
      <w:r w:rsidR="005D7A58">
        <w:rPr>
          <w:sz w:val="36"/>
          <w:szCs w:val="36"/>
        </w:rPr>
        <w:t>, Hillary Benefield, Laurie Gordon</w:t>
      </w:r>
    </w:p>
    <w:p w:rsidR="006A78F0" w:rsidRDefault="006A78F0" w:rsidP="005D7A58">
      <w:pPr>
        <w:rPr>
          <w:sz w:val="36"/>
          <w:szCs w:val="36"/>
        </w:rPr>
      </w:pPr>
    </w:p>
    <w:p w:rsidR="006A78F0" w:rsidRDefault="005D7A58" w:rsidP="006A78F0">
      <w:pPr>
        <w:jc w:val="center"/>
        <w:rPr>
          <w:sz w:val="36"/>
          <w:szCs w:val="36"/>
        </w:rPr>
      </w:pPr>
      <w:r>
        <w:rPr>
          <w:sz w:val="36"/>
          <w:szCs w:val="36"/>
        </w:rPr>
        <w:t>Meeting: 8/24/11</w:t>
      </w:r>
    </w:p>
    <w:p w:rsidR="006A78F0" w:rsidRDefault="006A78F0" w:rsidP="006A78F0">
      <w:pPr>
        <w:rPr>
          <w:sz w:val="28"/>
          <w:szCs w:val="28"/>
        </w:rPr>
      </w:pPr>
    </w:p>
    <w:p w:rsidR="006A78F0" w:rsidRDefault="006A78F0" w:rsidP="006A78F0">
      <w:pPr>
        <w:rPr>
          <w:sz w:val="28"/>
          <w:szCs w:val="28"/>
        </w:rPr>
      </w:pPr>
      <w:r>
        <w:rPr>
          <w:sz w:val="28"/>
          <w:szCs w:val="28"/>
        </w:rPr>
        <w:t>The committee completed questions from TEA on Curriculum, Instruction and Assessment as it related to our campus. This</w:t>
      </w:r>
      <w:r w:rsidR="005D7A58">
        <w:rPr>
          <w:sz w:val="28"/>
          <w:szCs w:val="28"/>
        </w:rPr>
        <w:t xml:space="preserve"> was to review our Comprehensive</w:t>
      </w:r>
      <w:r>
        <w:rPr>
          <w:sz w:val="28"/>
          <w:szCs w:val="28"/>
        </w:rPr>
        <w:t xml:space="preserve"> Needs Assessment. We comp</w:t>
      </w:r>
      <w:r w:rsidR="0096772D">
        <w:rPr>
          <w:sz w:val="28"/>
          <w:szCs w:val="28"/>
        </w:rPr>
        <w:t>leted these questions as a whole</w:t>
      </w:r>
      <w:r w:rsidR="005D7A58">
        <w:rPr>
          <w:sz w:val="28"/>
          <w:szCs w:val="28"/>
        </w:rPr>
        <w:t xml:space="preserve"> group.</w:t>
      </w:r>
    </w:p>
    <w:p w:rsidR="006A78F0" w:rsidRDefault="006A78F0" w:rsidP="006A78F0">
      <w:pPr>
        <w:rPr>
          <w:sz w:val="28"/>
          <w:szCs w:val="28"/>
        </w:rPr>
      </w:pPr>
    </w:p>
    <w:p w:rsidR="005D7A58" w:rsidRDefault="005D7A58" w:rsidP="006A78F0">
      <w:pPr>
        <w:rPr>
          <w:sz w:val="28"/>
          <w:szCs w:val="28"/>
        </w:rPr>
      </w:pPr>
      <w:r>
        <w:rPr>
          <w:sz w:val="28"/>
          <w:szCs w:val="28"/>
        </w:rPr>
        <w:t xml:space="preserve">There are 2 other parts to the Comprehensive Needs Assessment. </w:t>
      </w:r>
    </w:p>
    <w:p w:rsidR="005D7A58" w:rsidRDefault="005D7A58" w:rsidP="006A78F0">
      <w:pPr>
        <w:rPr>
          <w:sz w:val="28"/>
          <w:szCs w:val="28"/>
        </w:rPr>
      </w:pPr>
    </w:p>
    <w:p w:rsidR="006A78F0" w:rsidRPr="005D7A58" w:rsidRDefault="005D7A58" w:rsidP="005D7A58">
      <w:pPr>
        <w:pStyle w:val="ListParagraph"/>
        <w:numPr>
          <w:ilvl w:val="0"/>
          <w:numId w:val="1"/>
        </w:numPr>
        <w:rPr>
          <w:sz w:val="28"/>
          <w:szCs w:val="28"/>
        </w:rPr>
      </w:pPr>
      <w:r w:rsidRPr="005D7A58">
        <w:rPr>
          <w:sz w:val="28"/>
          <w:szCs w:val="28"/>
        </w:rPr>
        <w:t xml:space="preserve">The </w:t>
      </w:r>
      <w:r w:rsidRPr="005D7A58">
        <w:rPr>
          <w:b/>
          <w:sz w:val="28"/>
          <w:szCs w:val="28"/>
        </w:rPr>
        <w:t>Technology portion</w:t>
      </w:r>
      <w:r w:rsidRPr="005D7A58">
        <w:rPr>
          <w:sz w:val="28"/>
          <w:szCs w:val="28"/>
        </w:rPr>
        <w:t xml:space="preserve"> will be completed by the Technology committee. The Academic Committee discussed the need for every grade level to have a representative on the Technology committee. Staff members who were suggested to serve on this committee: </w:t>
      </w:r>
    </w:p>
    <w:p w:rsidR="005D7A58" w:rsidRDefault="005D7A58" w:rsidP="005D7A58">
      <w:pPr>
        <w:ind w:left="360" w:firstLine="360"/>
        <w:rPr>
          <w:sz w:val="28"/>
          <w:szCs w:val="28"/>
        </w:rPr>
      </w:pPr>
    </w:p>
    <w:p w:rsidR="005D7A58" w:rsidRDefault="005D7A58" w:rsidP="005D7A58">
      <w:pPr>
        <w:ind w:left="360" w:firstLine="360"/>
        <w:rPr>
          <w:sz w:val="28"/>
          <w:szCs w:val="28"/>
        </w:rPr>
      </w:pPr>
      <w:r>
        <w:rPr>
          <w:sz w:val="28"/>
          <w:szCs w:val="28"/>
        </w:rPr>
        <w:t xml:space="preserve">-Laurie Gordon, Donna Hendricks, Tania Jackson, Kristy Monceaux, Alana Peddy, Sharron Wood, Iva Switzer, Mary Kay Berndt, and Darby </w:t>
      </w:r>
      <w:proofErr w:type="spellStart"/>
      <w:r>
        <w:rPr>
          <w:sz w:val="28"/>
          <w:szCs w:val="28"/>
        </w:rPr>
        <w:t>LaRocca</w:t>
      </w:r>
      <w:proofErr w:type="spellEnd"/>
    </w:p>
    <w:p w:rsidR="005D7A58" w:rsidRDefault="005D7A58" w:rsidP="006A78F0">
      <w:pPr>
        <w:rPr>
          <w:sz w:val="28"/>
          <w:szCs w:val="28"/>
        </w:rPr>
      </w:pPr>
    </w:p>
    <w:p w:rsidR="005D7A58" w:rsidRDefault="005D7A58" w:rsidP="005D7A58">
      <w:pPr>
        <w:pStyle w:val="ListParagraph"/>
        <w:numPr>
          <w:ilvl w:val="0"/>
          <w:numId w:val="1"/>
        </w:numPr>
        <w:rPr>
          <w:sz w:val="28"/>
          <w:szCs w:val="28"/>
        </w:rPr>
      </w:pPr>
      <w:r w:rsidRPr="005D7A58">
        <w:rPr>
          <w:sz w:val="28"/>
          <w:szCs w:val="28"/>
        </w:rPr>
        <w:t xml:space="preserve">The final portion </w:t>
      </w:r>
      <w:r>
        <w:rPr>
          <w:sz w:val="28"/>
          <w:szCs w:val="28"/>
        </w:rPr>
        <w:t xml:space="preserve">is </w:t>
      </w:r>
      <w:r w:rsidRPr="005D7A58">
        <w:rPr>
          <w:b/>
          <w:sz w:val="28"/>
          <w:szCs w:val="28"/>
        </w:rPr>
        <w:t>School Context and Organization</w:t>
      </w:r>
      <w:r>
        <w:rPr>
          <w:sz w:val="28"/>
          <w:szCs w:val="28"/>
        </w:rPr>
        <w:t xml:space="preserve">. This will be completed by grade levels. Special teachers also have one to be filled out. Each team will need to meet and answer the questions as they relate to MVE. </w:t>
      </w:r>
      <w:r w:rsidRPr="005D7A58">
        <w:rPr>
          <w:sz w:val="28"/>
          <w:szCs w:val="28"/>
          <w:highlight w:val="yellow"/>
        </w:rPr>
        <w:t>These are due to Mrs. Knight by Wednesday, September 7.</w:t>
      </w:r>
    </w:p>
    <w:p w:rsidR="005D7A58" w:rsidRDefault="005D7A58" w:rsidP="005D7A58">
      <w:pPr>
        <w:ind w:left="360"/>
        <w:rPr>
          <w:sz w:val="28"/>
          <w:szCs w:val="28"/>
        </w:rPr>
      </w:pPr>
    </w:p>
    <w:p w:rsidR="005D7A58" w:rsidRDefault="005D7A58" w:rsidP="005D7A58">
      <w:pPr>
        <w:rPr>
          <w:sz w:val="28"/>
          <w:szCs w:val="28"/>
        </w:rPr>
      </w:pPr>
      <w:r>
        <w:rPr>
          <w:sz w:val="28"/>
          <w:szCs w:val="28"/>
        </w:rPr>
        <w:t>Coming up:</w:t>
      </w:r>
    </w:p>
    <w:p w:rsidR="005D7A58" w:rsidRDefault="005D7A58" w:rsidP="005D7A58">
      <w:pPr>
        <w:rPr>
          <w:sz w:val="28"/>
          <w:szCs w:val="28"/>
        </w:rPr>
      </w:pPr>
      <w:r>
        <w:rPr>
          <w:sz w:val="28"/>
          <w:szCs w:val="28"/>
        </w:rPr>
        <w:tab/>
        <w:t>-Summative Evaluation</w:t>
      </w:r>
    </w:p>
    <w:p w:rsidR="005D7A58" w:rsidRPr="005D7A58" w:rsidRDefault="005D7A58" w:rsidP="005D7A58">
      <w:pPr>
        <w:rPr>
          <w:sz w:val="28"/>
          <w:szCs w:val="28"/>
        </w:rPr>
      </w:pPr>
      <w:r>
        <w:rPr>
          <w:sz w:val="28"/>
          <w:szCs w:val="28"/>
        </w:rPr>
        <w:tab/>
        <w:t>- Campus Plan</w:t>
      </w:r>
    </w:p>
    <w:sectPr w:rsidR="005D7A58" w:rsidRPr="005D7A58" w:rsidSect="009138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052E50"/>
    <w:multiLevelType w:val="hybridMultilevel"/>
    <w:tmpl w:val="11D22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6A78F0"/>
    <w:rsid w:val="00083DDA"/>
    <w:rsid w:val="00527F5C"/>
    <w:rsid w:val="00540450"/>
    <w:rsid w:val="005D7A58"/>
    <w:rsid w:val="006A78F0"/>
    <w:rsid w:val="009138D6"/>
    <w:rsid w:val="0096772D"/>
    <w:rsid w:val="00BC1C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8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7A5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209</Words>
  <Characters>1195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LCMCISD</Company>
  <LinksUpToDate>false</LinksUpToDate>
  <CharactersWithSpaces>1402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benefiha</dc:creator>
  <cp:keywords/>
  <dc:description/>
  <cp:lastModifiedBy>gordonll</cp:lastModifiedBy>
  <cp:revision>2</cp:revision>
  <dcterms:created xsi:type="dcterms:W3CDTF">2011-08-30T01:18:00Z</dcterms:created>
  <dcterms:modified xsi:type="dcterms:W3CDTF">2011-08-30T01:18:00Z</dcterms:modified>
</cp:coreProperties>
</file>